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9"/>
        <w:ind w:left="52" w:right="32" w:firstLine="0"/>
        <w:jc w:val="center"/>
        <w:rPr>
          <w:b/>
          <w:sz w:val="24"/>
        </w:rPr>
      </w:pPr>
      <w:r>
        <w:rPr>
          <w:b/>
          <w:sz w:val="24"/>
        </w:rPr>
        <w:t>Permission</w:t>
      </w:r>
      <w:r>
        <w:rPr>
          <w:b/>
          <w:spacing w:val="-2"/>
          <w:sz w:val="24"/>
        </w:rPr>
        <w:t> </w:t>
      </w:r>
      <w:r>
        <w:rPr>
          <w:b/>
          <w:sz w:val="24"/>
        </w:rPr>
        <w:t>for</w:t>
      </w:r>
      <w:r>
        <w:rPr>
          <w:b/>
          <w:spacing w:val="-3"/>
          <w:sz w:val="24"/>
        </w:rPr>
        <w:t> </w:t>
      </w:r>
      <w:r>
        <w:rPr>
          <w:b/>
          <w:sz w:val="24"/>
        </w:rPr>
        <w:t>Fellow</w:t>
      </w:r>
      <w:r>
        <w:rPr>
          <w:b/>
          <w:spacing w:val="-3"/>
          <w:sz w:val="24"/>
        </w:rPr>
        <w:t> </w:t>
      </w:r>
      <w:r>
        <w:rPr>
          <w:b/>
          <w:sz w:val="24"/>
        </w:rPr>
        <w:t>to</w:t>
      </w:r>
      <w:r>
        <w:rPr>
          <w:b/>
          <w:spacing w:val="-3"/>
          <w:sz w:val="24"/>
        </w:rPr>
        <w:t> </w:t>
      </w:r>
      <w:r>
        <w:rPr>
          <w:b/>
          <w:sz w:val="24"/>
        </w:rPr>
        <w:t>Participate</w:t>
      </w:r>
      <w:r>
        <w:rPr>
          <w:b/>
          <w:spacing w:val="-3"/>
          <w:sz w:val="24"/>
        </w:rPr>
        <w:t> </w:t>
      </w:r>
      <w:r>
        <w:rPr>
          <w:b/>
          <w:sz w:val="24"/>
        </w:rPr>
        <w:t>in</w:t>
      </w:r>
      <w:r>
        <w:rPr>
          <w:b/>
          <w:spacing w:val="-1"/>
          <w:sz w:val="24"/>
        </w:rPr>
        <w:t> </w:t>
      </w:r>
      <w:r>
        <w:rPr>
          <w:b/>
          <w:spacing w:val="-5"/>
          <w:sz w:val="24"/>
        </w:rPr>
        <w:t>the</w:t>
      </w:r>
    </w:p>
    <w:p>
      <w:pPr>
        <w:spacing w:before="5"/>
        <w:ind w:left="52" w:right="0" w:firstLine="0"/>
        <w:jc w:val="center"/>
        <w:rPr>
          <w:b/>
          <w:sz w:val="24"/>
        </w:rPr>
      </w:pPr>
      <w:r>
        <w:rPr>
          <w:b/>
          <w:sz w:val="24"/>
        </w:rPr>
        <w:t>Indiana</w:t>
      </w:r>
      <w:r>
        <w:rPr>
          <w:b/>
          <w:spacing w:val="-8"/>
          <w:sz w:val="24"/>
        </w:rPr>
        <w:t> </w:t>
      </w:r>
      <w:r>
        <w:rPr>
          <w:b/>
          <w:sz w:val="24"/>
        </w:rPr>
        <w:t>Science</w:t>
      </w:r>
      <w:r>
        <w:rPr>
          <w:b/>
          <w:spacing w:val="-3"/>
          <w:sz w:val="24"/>
        </w:rPr>
        <w:t> </w:t>
      </w:r>
      <w:r>
        <w:rPr>
          <w:b/>
          <w:sz w:val="24"/>
        </w:rPr>
        <w:t>Policy:</w:t>
      </w:r>
      <w:r>
        <w:rPr>
          <w:b/>
          <w:spacing w:val="-1"/>
          <w:sz w:val="24"/>
        </w:rPr>
        <w:t> </w:t>
      </w:r>
      <w:r>
        <w:rPr>
          <w:b/>
          <w:sz w:val="24"/>
        </w:rPr>
        <w:t>Educate,</w:t>
      </w:r>
      <w:r>
        <w:rPr>
          <w:b/>
          <w:spacing w:val="-3"/>
          <w:sz w:val="24"/>
        </w:rPr>
        <w:t> </w:t>
      </w:r>
      <w:r>
        <w:rPr>
          <w:b/>
          <w:sz w:val="24"/>
        </w:rPr>
        <w:t>Collaborate,</w:t>
      </w:r>
      <w:r>
        <w:rPr>
          <w:b/>
          <w:spacing w:val="-2"/>
          <w:sz w:val="24"/>
        </w:rPr>
        <w:t> </w:t>
      </w:r>
      <w:r>
        <w:rPr>
          <w:b/>
          <w:sz w:val="24"/>
        </w:rPr>
        <w:t>Transform</w:t>
      </w:r>
      <w:r>
        <w:rPr>
          <w:b/>
          <w:spacing w:val="-1"/>
          <w:sz w:val="24"/>
        </w:rPr>
        <w:t> </w:t>
      </w:r>
      <w:r>
        <w:rPr>
          <w:b/>
          <w:sz w:val="24"/>
        </w:rPr>
        <w:t>(INSPECT)</w:t>
      </w:r>
      <w:r>
        <w:rPr>
          <w:b/>
          <w:spacing w:val="-3"/>
          <w:sz w:val="24"/>
        </w:rPr>
        <w:t> </w:t>
      </w:r>
      <w:r>
        <w:rPr>
          <w:b/>
          <w:spacing w:val="-2"/>
          <w:sz w:val="24"/>
        </w:rPr>
        <w:t>Fellowship</w:t>
      </w:r>
    </w:p>
    <w:p>
      <w:pPr>
        <w:spacing w:before="2"/>
        <w:ind w:left="52" w:right="0" w:firstLine="0"/>
        <w:jc w:val="center"/>
        <w:rPr>
          <w:i/>
          <w:sz w:val="24"/>
        </w:rPr>
      </w:pPr>
      <w:r>
        <w:rPr>
          <w:i/>
          <w:sz w:val="24"/>
        </w:rPr>
        <w:t>Hosted</w:t>
      </w:r>
      <w:r>
        <w:rPr>
          <w:i/>
          <w:spacing w:val="-1"/>
          <w:sz w:val="24"/>
        </w:rPr>
        <w:t> </w:t>
      </w:r>
      <w:r>
        <w:rPr>
          <w:i/>
          <w:sz w:val="24"/>
        </w:rPr>
        <w:t>by</w:t>
      </w:r>
      <w:r>
        <w:rPr>
          <w:i/>
          <w:spacing w:val="-2"/>
          <w:sz w:val="24"/>
        </w:rPr>
        <w:t> </w:t>
      </w:r>
      <w:r>
        <w:rPr>
          <w:i/>
          <w:sz w:val="24"/>
        </w:rPr>
        <w:t>the</w:t>
      </w:r>
      <w:r>
        <w:rPr>
          <w:i/>
          <w:spacing w:val="-2"/>
          <w:sz w:val="24"/>
        </w:rPr>
        <w:t> </w:t>
      </w:r>
      <w:r>
        <w:rPr>
          <w:i/>
          <w:sz w:val="24"/>
        </w:rPr>
        <w:t>Indiana</w:t>
      </w:r>
      <w:r>
        <w:rPr>
          <w:i/>
          <w:spacing w:val="-1"/>
          <w:sz w:val="24"/>
        </w:rPr>
        <w:t> </w:t>
      </w:r>
      <w:r>
        <w:rPr>
          <w:i/>
          <w:sz w:val="24"/>
        </w:rPr>
        <w:t>Academy</w:t>
      </w:r>
      <w:r>
        <w:rPr>
          <w:i/>
          <w:spacing w:val="-2"/>
          <w:sz w:val="24"/>
        </w:rPr>
        <w:t> </w:t>
      </w:r>
      <w:r>
        <w:rPr>
          <w:i/>
          <w:sz w:val="24"/>
        </w:rPr>
        <w:t>of</w:t>
      </w:r>
      <w:r>
        <w:rPr>
          <w:i/>
          <w:spacing w:val="-1"/>
          <w:sz w:val="24"/>
        </w:rPr>
        <w:t> </w:t>
      </w:r>
      <w:r>
        <w:rPr>
          <w:i/>
          <w:spacing w:val="-2"/>
          <w:sz w:val="24"/>
        </w:rPr>
        <w:t>Science</w:t>
      </w:r>
    </w:p>
    <w:p>
      <w:pPr>
        <w:pStyle w:val="BodyText"/>
        <w:rPr>
          <w:i/>
          <w:sz w:val="24"/>
        </w:rPr>
      </w:pPr>
    </w:p>
    <w:p>
      <w:pPr>
        <w:pStyle w:val="BodyText"/>
        <w:spacing w:before="24"/>
        <w:rPr>
          <w:i/>
          <w:sz w:val="24"/>
        </w:rPr>
      </w:pPr>
    </w:p>
    <w:p>
      <w:pPr>
        <w:tabs>
          <w:tab w:pos="9383" w:val="left" w:leader="none"/>
        </w:tabs>
        <w:spacing w:before="0"/>
        <w:ind w:left="124" w:right="0" w:firstLine="0"/>
        <w:jc w:val="left"/>
        <w:rPr>
          <w:b/>
          <w:sz w:val="24"/>
        </w:rPr>
      </w:pPr>
      <w:r>
        <w:rPr>
          <w:b/>
          <w:sz w:val="24"/>
        </w:rPr>
        <w:t>Institution</w:t>
      </w:r>
      <w:r>
        <w:rPr>
          <w:b/>
          <w:spacing w:val="-3"/>
          <w:sz w:val="24"/>
        </w:rPr>
        <w:t> </w:t>
      </w:r>
      <w:r>
        <w:rPr>
          <w:b/>
          <w:spacing w:val="-4"/>
          <w:sz w:val="24"/>
        </w:rPr>
        <w:t>Name:</w:t>
      </w:r>
      <w:r>
        <w:rPr>
          <w:b/>
          <w:sz w:val="24"/>
          <w:u w:val="single"/>
        </w:rPr>
        <w:tab/>
      </w:r>
    </w:p>
    <w:p>
      <w:pPr>
        <w:pStyle w:val="BodyText"/>
        <w:rPr>
          <w:b/>
          <w:sz w:val="24"/>
        </w:rPr>
      </w:pPr>
    </w:p>
    <w:p>
      <w:pPr>
        <w:pStyle w:val="BodyText"/>
        <w:spacing w:before="125"/>
        <w:rPr>
          <w:b/>
          <w:sz w:val="24"/>
        </w:rPr>
      </w:pPr>
    </w:p>
    <w:p>
      <w:pPr>
        <w:tabs>
          <w:tab w:pos="9383" w:val="left" w:leader="none"/>
        </w:tabs>
        <w:spacing w:before="0"/>
        <w:ind w:left="124" w:right="0" w:firstLine="0"/>
        <w:jc w:val="left"/>
        <w:rPr>
          <w:sz w:val="24"/>
        </w:rPr>
      </w:pPr>
      <w:r>
        <w:rPr>
          <w:b/>
          <w:sz w:val="24"/>
        </w:rPr>
        <w:t>Fellow</w:t>
      </w:r>
      <w:r>
        <w:rPr>
          <w:b/>
          <w:spacing w:val="-4"/>
          <w:sz w:val="24"/>
        </w:rPr>
        <w:t> </w:t>
      </w:r>
      <w:r>
        <w:rPr>
          <w:b/>
          <w:sz w:val="24"/>
        </w:rPr>
        <w:t>Applicant</w:t>
      </w:r>
      <w:r>
        <w:rPr>
          <w:b/>
          <w:spacing w:val="58"/>
          <w:sz w:val="24"/>
        </w:rPr>
        <w:t> </w:t>
      </w:r>
      <w:r>
        <w:rPr>
          <w:b/>
          <w:spacing w:val="-4"/>
          <w:sz w:val="24"/>
        </w:rPr>
        <w:t>Name</w:t>
      </w:r>
      <w:r>
        <w:rPr>
          <w:spacing w:val="-4"/>
          <w:sz w:val="24"/>
        </w:rPr>
        <w:t>:</w:t>
      </w:r>
      <w:r>
        <w:rPr>
          <w:sz w:val="24"/>
          <w:u w:val="single"/>
        </w:rPr>
        <w:tab/>
      </w:r>
    </w:p>
    <w:p>
      <w:pPr>
        <w:pStyle w:val="BodyText"/>
        <w:spacing w:before="235"/>
      </w:pPr>
    </w:p>
    <w:p>
      <w:pPr>
        <w:pStyle w:val="BodyText"/>
        <w:spacing w:line="244" w:lineRule="auto"/>
        <w:ind w:left="122" w:right="110" w:firstLine="2"/>
        <w:jc w:val="both"/>
      </w:pPr>
      <w:r>
        <w:rPr>
          <w:b/>
        </w:rPr>
        <w:t>Program Summary: </w:t>
      </w:r>
      <w:r>
        <w:rPr/>
        <w:t>The Indiana Science Policy: Educate, Collaborate, Transform (INSPECT) Fellowship is a</w:t>
      </w:r>
      <w:r>
        <w:rPr>
          <w:spacing w:val="-1"/>
        </w:rPr>
        <w:t> </w:t>
      </w:r>
      <w:r>
        <w:rPr/>
        <w:t>fellowship</w:t>
      </w:r>
      <w:r>
        <w:rPr>
          <w:spacing w:val="-4"/>
        </w:rPr>
        <w:t> </w:t>
      </w:r>
      <w:r>
        <w:rPr/>
        <w:t>program</w:t>
      </w:r>
      <w:r>
        <w:rPr>
          <w:spacing w:val="-5"/>
        </w:rPr>
        <w:t> </w:t>
      </w:r>
      <w:r>
        <w:rPr/>
        <w:t>hosted</w:t>
      </w:r>
      <w:r>
        <w:rPr>
          <w:spacing w:val="-6"/>
        </w:rPr>
        <w:t> </w:t>
      </w:r>
      <w:r>
        <w:rPr/>
        <w:t>by</w:t>
      </w:r>
      <w:r>
        <w:rPr>
          <w:spacing w:val="-1"/>
        </w:rPr>
        <w:t> </w:t>
      </w:r>
      <w:r>
        <w:rPr/>
        <w:t>the</w:t>
      </w:r>
      <w:r>
        <w:rPr>
          <w:spacing w:val="-1"/>
        </w:rPr>
        <w:t> </w:t>
      </w:r>
      <w:r>
        <w:rPr/>
        <w:t>Indiana</w:t>
      </w:r>
      <w:r>
        <w:rPr>
          <w:spacing w:val="-4"/>
        </w:rPr>
        <w:t> </w:t>
      </w:r>
      <w:r>
        <w:rPr/>
        <w:t>Academy</w:t>
      </w:r>
      <w:r>
        <w:rPr>
          <w:spacing w:val="-4"/>
        </w:rPr>
        <w:t> </w:t>
      </w:r>
      <w:r>
        <w:rPr/>
        <w:t>of</w:t>
      </w:r>
      <w:r>
        <w:rPr>
          <w:spacing w:val="-4"/>
        </w:rPr>
        <w:t> </w:t>
      </w:r>
      <w:r>
        <w:rPr/>
        <w:t>Science</w:t>
      </w:r>
      <w:r>
        <w:rPr>
          <w:spacing w:val="-1"/>
        </w:rPr>
        <w:t> </w:t>
      </w:r>
      <w:r>
        <w:rPr/>
        <w:t>(IAS).</w:t>
      </w:r>
      <w:r>
        <w:rPr>
          <w:spacing w:val="-4"/>
        </w:rPr>
        <w:t> </w:t>
      </w:r>
      <w:r>
        <w:rPr/>
        <w:t>The</w:t>
      </w:r>
      <w:r>
        <w:rPr>
          <w:spacing w:val="-4"/>
        </w:rPr>
        <w:t> </w:t>
      </w:r>
      <w:r>
        <w:rPr/>
        <w:t>INSPECT</w:t>
      </w:r>
      <w:r>
        <w:rPr>
          <w:spacing w:val="-3"/>
        </w:rPr>
        <w:t> </w:t>
      </w:r>
      <w:r>
        <w:rPr/>
        <w:t>Fellowship’s</w:t>
      </w:r>
      <w:r>
        <w:rPr>
          <w:spacing w:val="-4"/>
        </w:rPr>
        <w:t> </w:t>
      </w:r>
      <w:r>
        <w:rPr/>
        <w:t>purpose</w:t>
      </w:r>
      <w:r>
        <w:rPr>
          <w:spacing w:val="-4"/>
        </w:rPr>
        <w:t> </w:t>
      </w:r>
      <w:r>
        <w:rPr/>
        <w:t>is to</w:t>
      </w:r>
      <w:r>
        <w:rPr>
          <w:spacing w:val="-9"/>
        </w:rPr>
        <w:t> </w:t>
      </w:r>
      <w:r>
        <w:rPr/>
        <w:t>bring</w:t>
      </w:r>
      <w:r>
        <w:rPr>
          <w:spacing w:val="-9"/>
        </w:rPr>
        <w:t> </w:t>
      </w:r>
      <w:r>
        <w:rPr/>
        <w:t>together</w:t>
      </w:r>
      <w:r>
        <w:rPr>
          <w:spacing w:val="-10"/>
        </w:rPr>
        <w:t> </w:t>
      </w:r>
      <w:r>
        <w:rPr/>
        <w:t>the</w:t>
      </w:r>
      <w:r>
        <w:rPr>
          <w:spacing w:val="-10"/>
        </w:rPr>
        <w:t> </w:t>
      </w:r>
      <w:r>
        <w:rPr/>
        <w:t>scientific</w:t>
      </w:r>
      <w:r>
        <w:rPr>
          <w:spacing w:val="-10"/>
        </w:rPr>
        <w:t> </w:t>
      </w:r>
      <w:r>
        <w:rPr/>
        <w:t>community</w:t>
      </w:r>
      <w:r>
        <w:rPr>
          <w:spacing w:val="-9"/>
        </w:rPr>
        <w:t> </w:t>
      </w:r>
      <w:r>
        <w:rPr/>
        <w:t>and</w:t>
      </w:r>
      <w:r>
        <w:rPr>
          <w:spacing w:val="-9"/>
        </w:rPr>
        <w:t> </w:t>
      </w:r>
      <w:r>
        <w:rPr/>
        <w:t>state</w:t>
      </w:r>
      <w:r>
        <w:rPr>
          <w:spacing w:val="-10"/>
        </w:rPr>
        <w:t> </w:t>
      </w:r>
      <w:r>
        <w:rPr/>
        <w:t>government</w:t>
      </w:r>
      <w:r>
        <w:rPr>
          <w:spacing w:val="-10"/>
        </w:rPr>
        <w:t> </w:t>
      </w:r>
      <w:r>
        <w:rPr/>
        <w:t>while</w:t>
      </w:r>
      <w:r>
        <w:rPr>
          <w:spacing w:val="-10"/>
        </w:rPr>
        <w:t> </w:t>
      </w:r>
      <w:r>
        <w:rPr/>
        <w:t>training</w:t>
      </w:r>
      <w:r>
        <w:rPr>
          <w:spacing w:val="-9"/>
        </w:rPr>
        <w:t> </w:t>
      </w:r>
      <w:r>
        <w:rPr/>
        <w:t>scientists</w:t>
      </w:r>
      <w:r>
        <w:rPr>
          <w:spacing w:val="-10"/>
        </w:rPr>
        <w:t> </w:t>
      </w:r>
      <w:r>
        <w:rPr/>
        <w:t>to</w:t>
      </w:r>
      <w:r>
        <w:rPr>
          <w:spacing w:val="-9"/>
        </w:rPr>
        <w:t> </w:t>
      </w:r>
      <w:r>
        <w:rPr/>
        <w:t>be</w:t>
      </w:r>
      <w:r>
        <w:rPr>
          <w:spacing w:val="-10"/>
        </w:rPr>
        <w:t> </w:t>
      </w:r>
      <w:r>
        <w:rPr/>
        <w:t>effective</w:t>
      </w:r>
      <w:r>
        <w:rPr>
          <w:spacing w:val="-10"/>
        </w:rPr>
        <w:t> </w:t>
      </w:r>
      <w:r>
        <w:rPr/>
        <w:t>advisors for public policy. These fellowships will allow scientists to work side-by-side with state agency officials to incorporate more scientific information into state and local policy decisions to promote the long term health, sustainability, and economic growth of Hoosiers across Indiana.</w:t>
      </w:r>
    </w:p>
    <w:p>
      <w:pPr>
        <w:pStyle w:val="BodyText"/>
        <w:spacing w:line="244" w:lineRule="auto" w:before="101"/>
        <w:ind w:left="120" w:right="105" w:firstLine="7"/>
        <w:jc w:val="both"/>
      </w:pPr>
      <w:r>
        <w:rPr>
          <w:b/>
        </w:rPr>
        <w:t>The</w:t>
      </w:r>
      <w:r>
        <w:rPr>
          <w:b/>
          <w:spacing w:val="-12"/>
        </w:rPr>
        <w:t> </w:t>
      </w:r>
      <w:r>
        <w:rPr>
          <w:b/>
        </w:rPr>
        <w:t>Indiana</w:t>
      </w:r>
      <w:r>
        <w:rPr>
          <w:b/>
          <w:spacing w:val="-13"/>
        </w:rPr>
        <w:t> </w:t>
      </w:r>
      <w:r>
        <w:rPr>
          <w:b/>
        </w:rPr>
        <w:t>Academy</w:t>
      </w:r>
      <w:r>
        <w:rPr>
          <w:b/>
          <w:spacing w:val="-11"/>
        </w:rPr>
        <w:t> </w:t>
      </w:r>
      <w:r>
        <w:rPr>
          <w:b/>
        </w:rPr>
        <w:t>of</w:t>
      </w:r>
      <w:r>
        <w:rPr>
          <w:b/>
          <w:spacing w:val="-14"/>
        </w:rPr>
        <w:t> </w:t>
      </w:r>
      <w:r>
        <w:rPr>
          <w:b/>
        </w:rPr>
        <w:t>Science:</w:t>
      </w:r>
      <w:r>
        <w:rPr>
          <w:b/>
          <w:spacing w:val="-11"/>
        </w:rPr>
        <w:t> </w:t>
      </w:r>
      <w:r>
        <w:rPr/>
        <w:t>The</w:t>
      </w:r>
      <w:r>
        <w:rPr>
          <w:spacing w:val="-11"/>
        </w:rPr>
        <w:t> </w:t>
      </w:r>
      <w:r>
        <w:rPr/>
        <w:t>Indiana</w:t>
      </w:r>
      <w:r>
        <w:rPr>
          <w:spacing w:val="-13"/>
        </w:rPr>
        <w:t> </w:t>
      </w:r>
      <w:r>
        <w:rPr/>
        <w:t>Academy</w:t>
      </w:r>
      <w:r>
        <w:rPr>
          <w:spacing w:val="-13"/>
        </w:rPr>
        <w:t> </w:t>
      </w:r>
      <w:r>
        <w:rPr/>
        <w:t>of</w:t>
      </w:r>
      <w:r>
        <w:rPr>
          <w:spacing w:val="-11"/>
        </w:rPr>
        <w:t> </w:t>
      </w:r>
      <w:r>
        <w:rPr/>
        <w:t>Science</w:t>
      </w:r>
      <w:r>
        <w:rPr>
          <w:spacing w:val="-11"/>
        </w:rPr>
        <w:t> </w:t>
      </w:r>
      <w:r>
        <w:rPr/>
        <w:t>is</w:t>
      </w:r>
      <w:r>
        <w:rPr>
          <w:spacing w:val="-11"/>
        </w:rPr>
        <w:t> </w:t>
      </w:r>
      <w:r>
        <w:rPr/>
        <w:t>a</w:t>
      </w:r>
      <w:r>
        <w:rPr>
          <w:spacing w:val="-11"/>
        </w:rPr>
        <w:t> </w:t>
      </w:r>
      <w:r>
        <w:rPr/>
        <w:t>professional</w:t>
      </w:r>
      <w:r>
        <w:rPr>
          <w:spacing w:val="-14"/>
        </w:rPr>
        <w:t> </w:t>
      </w:r>
      <w:r>
        <w:rPr/>
        <w:t>membership</w:t>
      </w:r>
      <w:r>
        <w:rPr>
          <w:spacing w:val="-10"/>
        </w:rPr>
        <w:t> </w:t>
      </w:r>
      <w:r>
        <w:rPr/>
        <w:t>organization of</w:t>
      </w:r>
      <w:r>
        <w:rPr>
          <w:spacing w:val="-3"/>
        </w:rPr>
        <w:t> </w:t>
      </w:r>
      <w:r>
        <w:rPr/>
        <w:t>Indiana</w:t>
      </w:r>
      <w:r>
        <w:rPr>
          <w:spacing w:val="-2"/>
        </w:rPr>
        <w:t> </w:t>
      </w:r>
      <w:r>
        <w:rPr/>
        <w:t>scientists.</w:t>
      </w:r>
      <w:r>
        <w:rPr>
          <w:spacing w:val="-2"/>
        </w:rPr>
        <w:t> </w:t>
      </w:r>
      <w:r>
        <w:rPr/>
        <w:t>Founded</w:t>
      </w:r>
      <w:r>
        <w:rPr>
          <w:spacing w:val="-2"/>
        </w:rPr>
        <w:t> </w:t>
      </w:r>
      <w:r>
        <w:rPr/>
        <w:t>in</w:t>
      </w:r>
      <w:r>
        <w:rPr>
          <w:spacing w:val="-2"/>
        </w:rPr>
        <w:t> </w:t>
      </w:r>
      <w:r>
        <w:rPr/>
        <w:t>1885,</w:t>
      </w:r>
      <w:r>
        <w:rPr>
          <w:spacing w:val="-2"/>
        </w:rPr>
        <w:t> </w:t>
      </w:r>
      <w:r>
        <w:rPr/>
        <w:t>it</w:t>
      </w:r>
      <w:r>
        <w:rPr>
          <w:spacing w:val="-3"/>
        </w:rPr>
        <w:t> </w:t>
      </w:r>
      <w:r>
        <w:rPr/>
        <w:t>is</w:t>
      </w:r>
      <w:r>
        <w:rPr>
          <w:spacing w:val="-3"/>
        </w:rPr>
        <w:t> </w:t>
      </w:r>
      <w:r>
        <w:rPr/>
        <w:t>a</w:t>
      </w:r>
      <w:r>
        <w:rPr>
          <w:spacing w:val="-2"/>
        </w:rPr>
        <w:t> </w:t>
      </w:r>
      <w:r>
        <w:rPr/>
        <w:t>non-profit</w:t>
      </w:r>
      <w:r>
        <w:rPr>
          <w:spacing w:val="-3"/>
        </w:rPr>
        <w:t> </w:t>
      </w:r>
      <w:r>
        <w:rPr/>
        <w:t>organization</w:t>
      </w:r>
      <w:r>
        <w:rPr>
          <w:spacing w:val="-2"/>
        </w:rPr>
        <w:t> </w:t>
      </w:r>
      <w:r>
        <w:rPr/>
        <w:t>dedicated</w:t>
      </w:r>
      <w:r>
        <w:rPr>
          <w:spacing w:val="-2"/>
        </w:rPr>
        <w:t> </w:t>
      </w:r>
      <w:r>
        <w:rPr/>
        <w:t>to</w:t>
      </w:r>
      <w:r>
        <w:rPr>
          <w:spacing w:val="-5"/>
        </w:rPr>
        <w:t> </w:t>
      </w:r>
      <w:r>
        <w:rPr/>
        <w:t>promoting</w:t>
      </w:r>
      <w:r>
        <w:rPr>
          <w:spacing w:val="-2"/>
        </w:rPr>
        <w:t> </w:t>
      </w:r>
      <w:r>
        <w:rPr/>
        <w:t>scientific</w:t>
      </w:r>
      <w:r>
        <w:rPr>
          <w:spacing w:val="-2"/>
        </w:rPr>
        <w:t> </w:t>
      </w:r>
      <w:r>
        <w:rPr/>
        <w:t>research and diffusing scientific information; to encouraging communication and cooperation among scientists and to improving education in the</w:t>
      </w:r>
      <w:r>
        <w:rPr>
          <w:spacing w:val="-1"/>
        </w:rPr>
        <w:t> </w:t>
      </w:r>
      <w:r>
        <w:rPr/>
        <w:t>sciences. It is one of the oldest scientific professional membership organizations</w:t>
      </w:r>
      <w:r>
        <w:rPr>
          <w:spacing w:val="-1"/>
        </w:rPr>
        <w:t> </w:t>
      </w:r>
      <w:r>
        <w:rPr/>
        <w:t>in the United States, the only multidisciplinary scientific organization in the state of Indiana, and is dedicated to promoting scientific research, diffusing scientific information, improving education in the sciences, and encouraging communication and cooperation among scientists.</w:t>
      </w:r>
    </w:p>
    <w:p>
      <w:pPr>
        <w:pStyle w:val="BodyText"/>
        <w:spacing w:line="244" w:lineRule="auto" w:before="97"/>
        <w:ind w:left="120" w:right="106" w:firstLine="7"/>
        <w:jc w:val="both"/>
      </w:pPr>
      <w:r>
        <w:rPr>
          <w:b/>
        </w:rPr>
        <w:t>Indiana Science Policy: Educate, Collaborate, Transform (INSPECT) Fellowship: </w:t>
      </w:r>
      <w:r>
        <w:rPr/>
        <w:t>The INSPECT Fellowship is a 10-week summer program for current graduate students that places Fellows in an executive agency</w:t>
      </w:r>
      <w:r>
        <w:rPr>
          <w:spacing w:val="-6"/>
        </w:rPr>
        <w:t> </w:t>
      </w:r>
      <w:r>
        <w:rPr/>
        <w:t>in</w:t>
      </w:r>
      <w:r>
        <w:rPr>
          <w:spacing w:val="-6"/>
        </w:rPr>
        <w:t> </w:t>
      </w:r>
      <w:r>
        <w:rPr/>
        <w:t>Indiana.</w:t>
      </w:r>
      <w:r>
        <w:rPr>
          <w:spacing w:val="-6"/>
        </w:rPr>
        <w:t> </w:t>
      </w:r>
      <w:r>
        <w:rPr/>
        <w:t>INSPECT</w:t>
      </w:r>
      <w:r>
        <w:rPr>
          <w:spacing w:val="-8"/>
        </w:rPr>
        <w:t> </w:t>
      </w:r>
      <w:r>
        <w:rPr/>
        <w:t>Fellows</w:t>
      </w:r>
      <w:r>
        <w:rPr>
          <w:spacing w:val="-7"/>
        </w:rPr>
        <w:t> </w:t>
      </w:r>
      <w:r>
        <w:rPr/>
        <w:t>are</w:t>
      </w:r>
      <w:r>
        <w:rPr>
          <w:spacing w:val="-6"/>
        </w:rPr>
        <w:t> </w:t>
      </w:r>
      <w:r>
        <w:rPr/>
        <w:t>current</w:t>
      </w:r>
      <w:r>
        <w:rPr>
          <w:spacing w:val="-7"/>
        </w:rPr>
        <w:t> </w:t>
      </w:r>
      <w:r>
        <w:rPr/>
        <w:t>graduate</w:t>
      </w:r>
      <w:r>
        <w:rPr>
          <w:spacing w:val="-9"/>
        </w:rPr>
        <w:t> </w:t>
      </w:r>
      <w:r>
        <w:rPr/>
        <w:t>students</w:t>
      </w:r>
      <w:r>
        <w:rPr>
          <w:spacing w:val="-7"/>
        </w:rPr>
        <w:t> </w:t>
      </w:r>
      <w:r>
        <w:rPr/>
        <w:t>from</w:t>
      </w:r>
      <w:r>
        <w:rPr>
          <w:spacing w:val="-7"/>
        </w:rPr>
        <w:t> </w:t>
      </w:r>
      <w:r>
        <w:rPr/>
        <w:t>universities</w:t>
      </w:r>
      <w:r>
        <w:rPr>
          <w:spacing w:val="-7"/>
        </w:rPr>
        <w:t> </w:t>
      </w:r>
      <w:r>
        <w:rPr/>
        <w:t>across</w:t>
      </w:r>
      <w:r>
        <w:rPr>
          <w:spacing w:val="-7"/>
        </w:rPr>
        <w:t> </w:t>
      </w:r>
      <w:r>
        <w:rPr/>
        <w:t>the</w:t>
      </w:r>
      <w:r>
        <w:rPr>
          <w:spacing w:val="-6"/>
        </w:rPr>
        <w:t> </w:t>
      </w:r>
      <w:r>
        <w:rPr/>
        <w:t>state</w:t>
      </w:r>
      <w:r>
        <w:rPr>
          <w:spacing w:val="-6"/>
        </w:rPr>
        <w:t> </w:t>
      </w:r>
      <w:r>
        <w:rPr/>
        <w:t>of</w:t>
      </w:r>
      <w:r>
        <w:rPr>
          <w:spacing w:val="-7"/>
        </w:rPr>
        <w:t> </w:t>
      </w:r>
      <w:r>
        <w:rPr/>
        <w:t>Indiana, selected</w:t>
      </w:r>
      <w:r>
        <w:rPr>
          <w:spacing w:val="-9"/>
        </w:rPr>
        <w:t> </w:t>
      </w:r>
      <w:r>
        <w:rPr/>
        <w:t>based</w:t>
      </w:r>
      <w:r>
        <w:rPr>
          <w:spacing w:val="-12"/>
        </w:rPr>
        <w:t> </w:t>
      </w:r>
      <w:r>
        <w:rPr/>
        <w:t>on</w:t>
      </w:r>
      <w:r>
        <w:rPr>
          <w:spacing w:val="-12"/>
        </w:rPr>
        <w:t> </w:t>
      </w:r>
      <w:r>
        <w:rPr/>
        <w:t>career</w:t>
      </w:r>
      <w:r>
        <w:rPr>
          <w:spacing w:val="-12"/>
        </w:rPr>
        <w:t> </w:t>
      </w:r>
      <w:r>
        <w:rPr/>
        <w:t>interests,</w:t>
      </w:r>
      <w:r>
        <w:rPr>
          <w:spacing w:val="-9"/>
        </w:rPr>
        <w:t> </w:t>
      </w:r>
      <w:r>
        <w:rPr/>
        <w:t>desire</w:t>
      </w:r>
      <w:r>
        <w:rPr>
          <w:spacing w:val="-10"/>
        </w:rPr>
        <w:t> </w:t>
      </w:r>
      <w:r>
        <w:rPr/>
        <w:t>to</w:t>
      </w:r>
      <w:r>
        <w:rPr>
          <w:spacing w:val="-9"/>
        </w:rPr>
        <w:t> </w:t>
      </w:r>
      <w:r>
        <w:rPr/>
        <w:t>learn,</w:t>
      </w:r>
      <w:r>
        <w:rPr>
          <w:spacing w:val="-12"/>
        </w:rPr>
        <w:t> </w:t>
      </w:r>
      <w:r>
        <w:rPr/>
        <w:t>and</w:t>
      </w:r>
      <w:r>
        <w:rPr>
          <w:spacing w:val="-9"/>
        </w:rPr>
        <w:t> </w:t>
      </w:r>
      <w:r>
        <w:rPr/>
        <w:t>scientific</w:t>
      </w:r>
      <w:r>
        <w:rPr>
          <w:spacing w:val="-10"/>
        </w:rPr>
        <w:t> </w:t>
      </w:r>
      <w:r>
        <w:rPr/>
        <w:t>integrity.</w:t>
      </w:r>
      <w:r>
        <w:rPr>
          <w:spacing w:val="-9"/>
        </w:rPr>
        <w:t> </w:t>
      </w:r>
      <w:r>
        <w:rPr/>
        <w:t>Fellows</w:t>
      </w:r>
      <w:r>
        <w:rPr>
          <w:spacing w:val="-12"/>
        </w:rPr>
        <w:t> </w:t>
      </w:r>
      <w:r>
        <w:rPr/>
        <w:t>will</w:t>
      </w:r>
      <w:r>
        <w:rPr>
          <w:spacing w:val="-13"/>
        </w:rPr>
        <w:t> </w:t>
      </w:r>
      <w:r>
        <w:rPr/>
        <w:t>be</w:t>
      </w:r>
      <w:r>
        <w:rPr>
          <w:spacing w:val="-10"/>
        </w:rPr>
        <w:t> </w:t>
      </w:r>
      <w:r>
        <w:rPr/>
        <w:t>matched</w:t>
      </w:r>
      <w:r>
        <w:rPr>
          <w:spacing w:val="-12"/>
        </w:rPr>
        <w:t> </w:t>
      </w:r>
      <w:r>
        <w:rPr/>
        <w:t>to</w:t>
      </w:r>
      <w:r>
        <w:rPr>
          <w:spacing w:val="-12"/>
        </w:rPr>
        <w:t> </w:t>
      </w:r>
      <w:r>
        <w:rPr/>
        <w:t>host</w:t>
      </w:r>
      <w:r>
        <w:rPr>
          <w:spacing w:val="-10"/>
        </w:rPr>
        <w:t> </w:t>
      </w:r>
      <w:r>
        <w:rPr/>
        <w:t>offices based on mutual interest and placement availability. Prior to the Fellowship, Fellows will receive training and orientation to provide an introduction to working in the policy-making arena in Indiana.</w:t>
      </w:r>
    </w:p>
    <w:p>
      <w:pPr>
        <w:pStyle w:val="BodyText"/>
        <w:spacing w:line="244" w:lineRule="auto" w:before="99"/>
        <w:ind w:left="120" w:right="166" w:firstLine="5"/>
      </w:pPr>
      <w:r>
        <w:rPr>
          <w:b/>
        </w:rPr>
        <w:t>Participating Fellow Expectations: </w:t>
      </w:r>
      <w:r>
        <w:rPr/>
        <w:t>Participating Fellows will be making a full-time commitment to their host</w:t>
      </w:r>
      <w:r>
        <w:rPr>
          <w:spacing w:val="-2"/>
        </w:rPr>
        <w:t> </w:t>
      </w:r>
      <w:r>
        <w:rPr/>
        <w:t>office</w:t>
      </w:r>
      <w:r>
        <w:rPr>
          <w:spacing w:val="-1"/>
        </w:rPr>
        <w:t> </w:t>
      </w:r>
      <w:r>
        <w:rPr/>
        <w:t>for</w:t>
      </w:r>
      <w:r>
        <w:rPr>
          <w:spacing w:val="-2"/>
        </w:rPr>
        <w:t> </w:t>
      </w:r>
      <w:r>
        <w:rPr/>
        <w:t>ten</w:t>
      </w:r>
      <w:r>
        <w:rPr>
          <w:spacing w:val="-1"/>
        </w:rPr>
        <w:t> </w:t>
      </w:r>
      <w:r>
        <w:rPr/>
        <w:t>weeks</w:t>
      </w:r>
      <w:r>
        <w:rPr>
          <w:spacing w:val="-2"/>
        </w:rPr>
        <w:t> </w:t>
      </w:r>
      <w:r>
        <w:rPr/>
        <w:t>during</w:t>
      </w:r>
      <w:r>
        <w:rPr>
          <w:spacing w:val="-1"/>
        </w:rPr>
        <w:t> </w:t>
      </w:r>
      <w:r>
        <w:rPr/>
        <w:t>the</w:t>
      </w:r>
      <w:r>
        <w:rPr>
          <w:spacing w:val="-1"/>
        </w:rPr>
        <w:t> </w:t>
      </w:r>
      <w:r>
        <w:rPr/>
        <w:t>summer</w:t>
      </w:r>
      <w:r>
        <w:rPr>
          <w:spacing w:val="-2"/>
        </w:rPr>
        <w:t> </w:t>
      </w:r>
      <w:r>
        <w:rPr/>
        <w:t>of</w:t>
      </w:r>
      <w:r>
        <w:rPr>
          <w:spacing w:val="-2"/>
        </w:rPr>
        <w:t> </w:t>
      </w:r>
      <w:r>
        <w:rPr/>
        <w:t>2025,</w:t>
      </w:r>
      <w:r>
        <w:rPr>
          <w:spacing w:val="-4"/>
        </w:rPr>
        <w:t> </w:t>
      </w:r>
      <w:r>
        <w:rPr/>
        <w:t>with</w:t>
      </w:r>
      <w:r>
        <w:rPr>
          <w:spacing w:val="-1"/>
        </w:rPr>
        <w:t> </w:t>
      </w:r>
      <w:r>
        <w:rPr/>
        <w:t>entry</w:t>
      </w:r>
      <w:r>
        <w:rPr>
          <w:spacing w:val="-1"/>
        </w:rPr>
        <w:t> </w:t>
      </w:r>
      <w:r>
        <w:rPr/>
        <w:t>date</w:t>
      </w:r>
      <w:r>
        <w:rPr>
          <w:spacing w:val="-1"/>
        </w:rPr>
        <w:t> </w:t>
      </w:r>
      <w:r>
        <w:rPr/>
        <w:t>not</w:t>
      </w:r>
      <w:r>
        <w:rPr>
          <w:spacing w:val="-2"/>
        </w:rPr>
        <w:t> </w:t>
      </w:r>
      <w:r>
        <w:rPr/>
        <w:t>earlier</w:t>
      </w:r>
      <w:r>
        <w:rPr>
          <w:spacing w:val="-2"/>
        </w:rPr>
        <w:t> </w:t>
      </w:r>
      <w:r>
        <w:rPr/>
        <w:t>than</w:t>
      </w:r>
      <w:r>
        <w:rPr>
          <w:spacing w:val="-4"/>
        </w:rPr>
        <w:t> </w:t>
      </w:r>
      <w:r>
        <w:rPr/>
        <w:t>≈</w:t>
      </w:r>
      <w:r>
        <w:rPr>
          <w:spacing w:val="-2"/>
        </w:rPr>
        <w:t> </w:t>
      </w:r>
      <w:r>
        <w:rPr/>
        <w:t>May</w:t>
      </w:r>
      <w:r>
        <w:rPr>
          <w:spacing w:val="-1"/>
        </w:rPr>
        <w:t> </w:t>
      </w:r>
      <w:r>
        <w:rPr/>
        <w:t>30,</w:t>
      </w:r>
      <w:r>
        <w:rPr>
          <w:spacing w:val="-4"/>
        </w:rPr>
        <w:t> </w:t>
      </w:r>
      <w:r>
        <w:rPr/>
        <w:t>2025,</w:t>
      </w:r>
      <w:r>
        <w:rPr>
          <w:spacing w:val="-1"/>
        </w:rPr>
        <w:t> </w:t>
      </w:r>
      <w:r>
        <w:rPr/>
        <w:t>and</w:t>
      </w:r>
      <w:r>
        <w:rPr>
          <w:spacing w:val="-4"/>
        </w:rPr>
        <w:t> </w:t>
      </w:r>
      <w:r>
        <w:rPr/>
        <w:t>an exit date not later than ≈ August 15, 2025.</w:t>
      </w:r>
    </w:p>
    <w:p>
      <w:pPr>
        <w:pStyle w:val="BodyText"/>
        <w:spacing w:before="211"/>
      </w:pPr>
    </w:p>
    <w:p>
      <w:pPr>
        <w:spacing w:line="237" w:lineRule="auto" w:before="0"/>
        <w:ind w:left="119" w:right="166" w:firstLine="2"/>
        <w:jc w:val="left"/>
        <w:rPr>
          <w:sz w:val="22"/>
        </w:rPr>
      </w:pPr>
      <w:r>
        <w:rPr>
          <w:sz w:val="22"/>
        </w:rPr>
        <w:t>I</w:t>
      </w:r>
      <w:r>
        <w:rPr>
          <w:spacing w:val="-4"/>
          <w:sz w:val="22"/>
        </w:rPr>
        <w:t> </w:t>
      </w:r>
      <w:r>
        <w:rPr>
          <w:sz w:val="22"/>
        </w:rPr>
        <w:t>support</w:t>
      </w:r>
      <w:r>
        <w:rPr>
          <w:spacing w:val="-1"/>
          <w:sz w:val="22"/>
        </w:rPr>
        <w:t> </w:t>
      </w:r>
      <w:r>
        <w:rPr>
          <w:sz w:val="22"/>
        </w:rPr>
        <w:t>participation</w:t>
      </w:r>
      <w:r>
        <w:rPr>
          <w:spacing w:val="-5"/>
          <w:sz w:val="22"/>
        </w:rPr>
        <w:t> </w:t>
      </w:r>
      <w:r>
        <w:rPr>
          <w:sz w:val="22"/>
        </w:rPr>
        <w:t>in</w:t>
      </w:r>
      <w:r>
        <w:rPr>
          <w:spacing w:val="-5"/>
          <w:sz w:val="22"/>
        </w:rPr>
        <w:t> </w:t>
      </w:r>
      <w:r>
        <w:rPr>
          <w:sz w:val="22"/>
        </w:rPr>
        <w:t>the</w:t>
      </w:r>
      <w:r>
        <w:rPr>
          <w:spacing w:val="-2"/>
          <w:sz w:val="22"/>
        </w:rPr>
        <w:t> </w:t>
      </w:r>
      <w:r>
        <w:rPr>
          <w:sz w:val="22"/>
        </w:rPr>
        <w:t>2025</w:t>
      </w:r>
      <w:r>
        <w:rPr>
          <w:spacing w:val="-2"/>
          <w:sz w:val="22"/>
        </w:rPr>
        <w:t> </w:t>
      </w:r>
      <w:r>
        <w:rPr>
          <w:sz w:val="22"/>
        </w:rPr>
        <w:t>INSPECT</w:t>
      </w:r>
      <w:r>
        <w:rPr>
          <w:spacing w:val="-3"/>
          <w:sz w:val="22"/>
        </w:rPr>
        <w:t> </w:t>
      </w:r>
      <w:r>
        <w:rPr>
          <w:sz w:val="22"/>
        </w:rPr>
        <w:t>Fellowship</w:t>
      </w:r>
      <w:r>
        <w:rPr>
          <w:spacing w:val="-2"/>
          <w:sz w:val="22"/>
        </w:rPr>
        <w:t> </w:t>
      </w:r>
      <w:r>
        <w:rPr>
          <w:sz w:val="22"/>
        </w:rPr>
        <w:t>Program</w:t>
      </w:r>
      <w:r>
        <w:rPr>
          <w:spacing w:val="-4"/>
          <w:sz w:val="22"/>
        </w:rPr>
        <w:t> </w:t>
      </w:r>
      <w:r>
        <w:rPr>
          <w:sz w:val="22"/>
        </w:rPr>
        <w:t>for</w:t>
      </w:r>
      <w:r>
        <w:rPr>
          <w:spacing w:val="-4"/>
          <w:sz w:val="22"/>
        </w:rPr>
        <w:t> </w:t>
      </w:r>
      <w:r>
        <w:rPr>
          <w:sz w:val="22"/>
        </w:rPr>
        <w:t>the</w:t>
      </w:r>
      <w:r>
        <w:rPr>
          <w:spacing w:val="-4"/>
          <w:sz w:val="22"/>
        </w:rPr>
        <w:t> </w:t>
      </w:r>
      <w:r>
        <w:rPr>
          <w:sz w:val="22"/>
        </w:rPr>
        <w:t>graduate</w:t>
      </w:r>
      <w:r>
        <w:rPr>
          <w:spacing w:val="-4"/>
          <w:sz w:val="22"/>
        </w:rPr>
        <w:t> </w:t>
      </w:r>
      <w:r>
        <w:rPr>
          <w:sz w:val="22"/>
        </w:rPr>
        <w:t>student</w:t>
      </w:r>
      <w:r>
        <w:rPr>
          <w:spacing w:val="-4"/>
          <w:sz w:val="22"/>
        </w:rPr>
        <w:t> </w:t>
      </w:r>
      <w:r>
        <w:rPr>
          <w:sz w:val="22"/>
        </w:rPr>
        <w:t>listed</w:t>
      </w:r>
      <w:r>
        <w:rPr>
          <w:spacing w:val="-2"/>
          <w:sz w:val="22"/>
        </w:rPr>
        <w:t> </w:t>
      </w:r>
      <w:r>
        <w:rPr>
          <w:sz w:val="22"/>
        </w:rPr>
        <w:t>above, and signify my understanding of the commitments they will be required to uphold. I will not assign work/deadlines that would knowingly interfere with their commitment to the INSPECT Fellowship </w:t>
      </w:r>
      <w:r>
        <w:rPr>
          <w:spacing w:val="-2"/>
          <w:sz w:val="22"/>
        </w:rPr>
        <w:t>program.</w:t>
      </w:r>
    </w:p>
    <w:p>
      <w:pPr>
        <w:pStyle w:val="BodyText"/>
        <w:spacing w:before="248"/>
        <w:rPr>
          <w:sz w:val="22"/>
        </w:rPr>
      </w:pPr>
    </w:p>
    <w:p>
      <w:pPr>
        <w:tabs>
          <w:tab w:pos="8059" w:val="left" w:leader="none"/>
        </w:tabs>
        <w:spacing w:before="1"/>
        <w:ind w:left="120" w:right="0" w:firstLine="0"/>
        <w:jc w:val="left"/>
        <w:rPr>
          <w:sz w:val="24"/>
        </w:rPr>
      </w:pPr>
      <w:r>
        <w:rPr>
          <w:sz w:val="24"/>
        </w:rPr>
        <w:t>Advisor</w:t>
      </w:r>
      <w:r>
        <w:rPr>
          <w:spacing w:val="-2"/>
          <w:sz w:val="24"/>
        </w:rPr>
        <w:t> Signature:</w:t>
      </w:r>
      <w:r>
        <w:rPr>
          <w:sz w:val="24"/>
          <w:u w:val="single"/>
        </w:rPr>
        <w:tab/>
      </w:r>
    </w:p>
    <w:p>
      <w:pPr>
        <w:pStyle w:val="BodyText"/>
        <w:rPr>
          <w:sz w:val="24"/>
        </w:rPr>
      </w:pPr>
    </w:p>
    <w:p>
      <w:pPr>
        <w:pStyle w:val="BodyText"/>
        <w:spacing w:before="218"/>
        <w:rPr>
          <w:sz w:val="24"/>
        </w:rPr>
      </w:pPr>
    </w:p>
    <w:p>
      <w:pPr>
        <w:tabs>
          <w:tab w:pos="8673" w:val="left" w:leader="none"/>
        </w:tabs>
        <w:spacing w:before="0"/>
        <w:ind w:left="120" w:right="0" w:firstLine="0"/>
        <w:jc w:val="left"/>
        <w:rPr>
          <w:sz w:val="24"/>
        </w:rPr>
      </w:pPr>
      <w:r>
        <w:rPr>
          <w:sz w:val="24"/>
        </w:rPr>
        <w:t>Printed</w:t>
      </w:r>
      <w:r>
        <w:rPr>
          <w:spacing w:val="-4"/>
          <w:sz w:val="24"/>
        </w:rPr>
        <w:t> </w:t>
      </w:r>
      <w:r>
        <w:rPr>
          <w:sz w:val="24"/>
        </w:rPr>
        <w:t>Name</w:t>
      </w:r>
      <w:r>
        <w:rPr>
          <w:spacing w:val="-3"/>
          <w:sz w:val="24"/>
        </w:rPr>
        <w:t> </w:t>
      </w:r>
      <w:r>
        <w:rPr>
          <w:sz w:val="24"/>
        </w:rPr>
        <w:t>and</w:t>
      </w:r>
      <w:r>
        <w:rPr>
          <w:spacing w:val="-1"/>
          <w:sz w:val="24"/>
        </w:rPr>
        <w:t> </w:t>
      </w:r>
      <w:r>
        <w:rPr>
          <w:spacing w:val="-4"/>
          <w:sz w:val="24"/>
        </w:rPr>
        <w:t>Date:</w:t>
      </w:r>
      <w:r>
        <w:rPr>
          <w:sz w:val="24"/>
          <w:u w:val="single"/>
        </w:rPr>
        <w:tab/>
      </w:r>
    </w:p>
    <w:sectPr>
      <w:type w:val="continuous"/>
      <w:pgSz w:w="12240" w:h="15840"/>
      <w:pgMar w:top="136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1"/>
      <w:szCs w:val="21"/>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2024-10-31T19:32:29Z</dcterms:created>
  <dcterms:modified xsi:type="dcterms:W3CDTF">2024-10-31T19:32:29Z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2024-10-17T00:00:00Z</vt:filetime>
  </property>
  <property fmtid="{D5CDD505-2E9C-101B-9397-08002B2CF9AE}" pid="3" name="Creator">
    <vt:lpwstr>Acrobat PDFMaker 24 for Word</vt:lpwstr>
  </property>
  <property fmtid="{D5CDD505-2E9C-101B-9397-08002B2CF9AE}" pid="4" name="LastSaved">
    <vt:filetime>2024-10-31T00:00:00Z</vt:filetime>
  </property>
  <property fmtid="{D5CDD505-2E9C-101B-9397-08002B2CF9AE}" pid="5" name="MSIP_Label_93932cc9-dea4-49e2-bfe2-7f42b17a9d2b_ActionId">
    <vt:lpwstr>e2f38cee-736b-42d5-9cac-02bd3e4a38df</vt:lpwstr>
  </property>
  <property fmtid="{D5CDD505-2E9C-101B-9397-08002B2CF9AE}" pid="6" name="MSIP_Label_93932cc9-dea4-49e2-bfe2-7f42b17a9d2b_ContentBits">
    <vt:lpwstr>0</vt:lpwstr>
  </property>
  <property fmtid="{D5CDD505-2E9C-101B-9397-08002B2CF9AE}" pid="7" name="MSIP_Label_93932cc9-dea4-49e2-bfe2-7f42b17a9d2b_Enabled">
    <vt:lpwstr>true</vt:lpwstr>
  </property>
  <property fmtid="{D5CDD505-2E9C-101B-9397-08002B2CF9AE}" pid="8" name="MSIP_Label_93932cc9-dea4-49e2-bfe2-7f42b17a9d2b_Method">
    <vt:lpwstr>Standard</vt:lpwstr>
  </property>
  <property fmtid="{D5CDD505-2E9C-101B-9397-08002B2CF9AE}" pid="9" name="MSIP_Label_93932cc9-dea4-49e2-bfe2-7f42b17a9d2b_Name">
    <vt:lpwstr>USI Internal</vt:lpwstr>
  </property>
  <property fmtid="{D5CDD505-2E9C-101B-9397-08002B2CF9AE}" pid="10" name="MSIP_Label_93932cc9-dea4-49e2-bfe2-7f42b17a9d2b_SetDate">
    <vt:lpwstr>2022-10-25T21:01:11Z</vt:lpwstr>
  </property>
  <property fmtid="{D5CDD505-2E9C-101B-9397-08002B2CF9AE}" pid="11" name="MSIP_Label_93932cc9-dea4-49e2-bfe2-7f42b17a9d2b_SiteId">
    <vt:lpwstr>ae1d882c-786b-492c-9095-3d81d0a2f615</vt:lpwstr>
  </property>
  <property fmtid="{D5CDD505-2E9C-101B-9397-08002B2CF9AE}" pid="12" name="Producer">
    <vt:lpwstr>Adobe PDF Library 24.3.144</vt:lpwstr>
  </property>
  <property fmtid="{D5CDD505-2E9C-101B-9397-08002B2CF9AE}" pid="13" name="SourceModified">
    <vt:lpwstr>D:20241017150403</vt:lpwstr>
  </property>
</Properties>
</file>